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5AD" w:rsidRDefault="00DE55AD" w:rsidP="008B7A6C">
      <w:pPr>
        <w:spacing w:after="0" w:line="240" w:lineRule="auto"/>
        <w:jc w:val="center"/>
        <w:rPr>
          <w:b/>
          <w:caps/>
          <w:sz w:val="28"/>
        </w:rPr>
      </w:pPr>
      <w:r w:rsidRPr="003E7164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F1C47CA" wp14:editId="0AFAE1C2">
            <wp:simplePos x="0" y="0"/>
            <wp:positionH relativeFrom="column">
              <wp:posOffset>2739390</wp:posOffset>
            </wp:positionH>
            <wp:positionV relativeFrom="page">
              <wp:posOffset>504190</wp:posOffset>
            </wp:positionV>
            <wp:extent cx="643255" cy="800100"/>
            <wp:effectExtent l="19050" t="0" r="4445" b="0"/>
            <wp:wrapNone/>
            <wp:docPr id="2" name="Рисунок 2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7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906B8" w:rsidRPr="003E7164" w:rsidRDefault="005906B8" w:rsidP="008B7A6C">
      <w:pPr>
        <w:spacing w:after="0" w:line="240" w:lineRule="auto"/>
        <w:jc w:val="center"/>
        <w:rPr>
          <w:b/>
          <w:caps/>
          <w:sz w:val="28"/>
        </w:rPr>
      </w:pPr>
      <w:r w:rsidRPr="003E7164">
        <w:rPr>
          <w:b/>
          <w:caps/>
          <w:sz w:val="28"/>
        </w:rPr>
        <w:t>в</w:t>
      </w:r>
    </w:p>
    <w:p w:rsidR="005906B8" w:rsidRPr="003E7164" w:rsidRDefault="005906B8" w:rsidP="008B7A6C">
      <w:pPr>
        <w:spacing w:after="0" w:line="240" w:lineRule="auto"/>
        <w:jc w:val="center"/>
        <w:rPr>
          <w:b/>
        </w:rPr>
      </w:pPr>
    </w:p>
    <w:p w:rsidR="005906B8" w:rsidRPr="003E7164" w:rsidRDefault="005906B8" w:rsidP="008B7A6C">
      <w:pPr>
        <w:spacing w:after="0" w:line="240" w:lineRule="auto"/>
        <w:jc w:val="center"/>
        <w:rPr>
          <w:b/>
          <w:sz w:val="44"/>
        </w:rPr>
      </w:pPr>
      <w:r w:rsidRPr="003E7164">
        <w:rPr>
          <w:b/>
          <w:sz w:val="44"/>
        </w:rPr>
        <w:t>Администрация город</w:t>
      </w:r>
      <w:r w:rsidR="00E406F7" w:rsidRPr="003E7164">
        <w:rPr>
          <w:b/>
          <w:sz w:val="44"/>
        </w:rPr>
        <w:t>ского округа</w:t>
      </w:r>
      <w:r w:rsidRPr="003E7164">
        <w:rPr>
          <w:b/>
          <w:sz w:val="44"/>
        </w:rPr>
        <w:t xml:space="preserve"> Пущино</w:t>
      </w:r>
    </w:p>
    <w:p w:rsidR="005906B8" w:rsidRPr="003E7164" w:rsidRDefault="005906B8" w:rsidP="008B7A6C">
      <w:pPr>
        <w:spacing w:after="0" w:line="240" w:lineRule="auto"/>
        <w:jc w:val="center"/>
      </w:pPr>
    </w:p>
    <w:p w:rsidR="005906B8" w:rsidRPr="003E7164" w:rsidRDefault="005906B8" w:rsidP="008B7A6C">
      <w:pPr>
        <w:spacing w:after="0" w:line="240" w:lineRule="auto"/>
        <w:jc w:val="center"/>
      </w:pPr>
    </w:p>
    <w:p w:rsidR="005906B8" w:rsidRPr="003E7164" w:rsidRDefault="005906B8" w:rsidP="008B7A6C">
      <w:pPr>
        <w:spacing w:after="0" w:line="240" w:lineRule="auto"/>
        <w:jc w:val="center"/>
        <w:rPr>
          <w:b/>
          <w:sz w:val="44"/>
        </w:rPr>
      </w:pPr>
      <w:r w:rsidRPr="003E7164">
        <w:rPr>
          <w:b/>
          <w:sz w:val="44"/>
        </w:rPr>
        <w:t>П О С Т А Н О В Л Е Н И Е</w:t>
      </w:r>
    </w:p>
    <w:p w:rsidR="005906B8" w:rsidRPr="003E7164" w:rsidRDefault="005906B8" w:rsidP="008B7A6C">
      <w:pPr>
        <w:spacing w:after="0" w:line="240" w:lineRule="auto"/>
        <w:jc w:val="center"/>
        <w:rPr>
          <w:b/>
        </w:rPr>
      </w:pPr>
    </w:p>
    <w:p w:rsidR="005906B8" w:rsidRPr="003E7164" w:rsidRDefault="005906B8" w:rsidP="008B7A6C">
      <w:pPr>
        <w:spacing w:after="0" w:line="240" w:lineRule="auto"/>
        <w:jc w:val="center"/>
        <w:rPr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540"/>
        <w:gridCol w:w="1260"/>
      </w:tblGrid>
      <w:tr w:rsidR="005906B8" w:rsidRPr="003E7164" w:rsidTr="00BB3903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5906B8" w:rsidRPr="003E7164" w:rsidRDefault="00852531" w:rsidP="008B7A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19.01.2021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06B8" w:rsidRPr="003E7164" w:rsidRDefault="005906B8" w:rsidP="008B7A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854" w:hanging="854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06B8" w:rsidRPr="003E7164" w:rsidRDefault="005906B8" w:rsidP="008B7A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854" w:hanging="854"/>
              <w:jc w:val="both"/>
              <w:rPr>
                <w:b/>
                <w:sz w:val="28"/>
                <w:szCs w:val="28"/>
              </w:rPr>
            </w:pPr>
            <w:r w:rsidRPr="003E7164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906B8" w:rsidRPr="003E7164" w:rsidRDefault="00852531" w:rsidP="008525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11-п</w:t>
            </w:r>
          </w:p>
        </w:tc>
      </w:tr>
    </w:tbl>
    <w:p w:rsidR="005906B8" w:rsidRPr="003E7164" w:rsidRDefault="005906B8" w:rsidP="008B7A6C">
      <w:pPr>
        <w:spacing w:after="0" w:line="240" w:lineRule="auto"/>
        <w:jc w:val="center"/>
        <w:rPr>
          <w:sz w:val="16"/>
          <w:szCs w:val="16"/>
        </w:rPr>
      </w:pPr>
    </w:p>
    <w:p w:rsidR="005906B8" w:rsidRPr="003E7164" w:rsidRDefault="005906B8" w:rsidP="008B7A6C">
      <w:pPr>
        <w:spacing w:after="0" w:line="240" w:lineRule="auto"/>
        <w:jc w:val="center"/>
      </w:pPr>
      <w:r w:rsidRPr="003E7164">
        <w:t>г. Пущино</w:t>
      </w:r>
    </w:p>
    <w:p w:rsidR="005906B8" w:rsidRPr="003E7164" w:rsidRDefault="005906B8" w:rsidP="008B7A6C">
      <w:pPr>
        <w:spacing w:after="0" w:line="240" w:lineRule="auto"/>
        <w:jc w:val="center"/>
        <w:rPr>
          <w:b/>
          <w:sz w:val="10"/>
          <w:szCs w:val="10"/>
        </w:rPr>
      </w:pPr>
    </w:p>
    <w:p w:rsidR="005906B8" w:rsidRPr="003E7164" w:rsidRDefault="005906B8" w:rsidP="008B7A6C">
      <w:pPr>
        <w:widowControl w:val="0"/>
        <w:spacing w:after="0" w:line="240" w:lineRule="auto"/>
        <w:jc w:val="center"/>
      </w:pPr>
      <w:r w:rsidRPr="003E7164">
        <w:t>┌</w:t>
      </w:r>
      <w:r w:rsidRPr="003E7164">
        <w:tab/>
      </w:r>
      <w:r w:rsidRPr="003E7164">
        <w:tab/>
      </w:r>
      <w:r w:rsidR="008B7A6C" w:rsidRPr="003E7164">
        <w:t xml:space="preserve">               </w:t>
      </w:r>
      <w:r w:rsidR="003E7164">
        <w:t xml:space="preserve">                       </w:t>
      </w:r>
      <w:r w:rsidR="00BD4D09">
        <w:t xml:space="preserve">           </w:t>
      </w:r>
      <w:r w:rsidR="003E7164">
        <w:t xml:space="preserve">         </w:t>
      </w:r>
      <w:r w:rsidR="008B7A6C" w:rsidRPr="003E7164">
        <w:t xml:space="preserve">    </w:t>
      </w:r>
      <w:r w:rsidRPr="003E7164">
        <w:t xml:space="preserve">   </w:t>
      </w:r>
      <w:r w:rsidRPr="003E7164">
        <w:tab/>
        <w:t xml:space="preserve">             </w:t>
      </w:r>
      <w:r w:rsidRPr="003E7164">
        <w:tab/>
      </w:r>
      <w:r w:rsidRPr="003E7164">
        <w:tab/>
        <w:t>┐</w:t>
      </w:r>
    </w:p>
    <w:p w:rsidR="00A909B6" w:rsidRPr="003E7164" w:rsidRDefault="00A909B6" w:rsidP="003E7164">
      <w:pPr>
        <w:spacing w:after="0" w:line="240" w:lineRule="auto"/>
        <w:ind w:left="1134" w:right="1132"/>
        <w:jc w:val="center"/>
      </w:pPr>
      <w:r w:rsidRPr="003E7164">
        <w:t>Об утверждении Порядка формирования и ведения реестра расходных обязательств городского округа Пущино Московской области</w:t>
      </w:r>
    </w:p>
    <w:p w:rsidR="00A909B6" w:rsidRPr="003E7164" w:rsidRDefault="00A909B6" w:rsidP="003E7164">
      <w:pPr>
        <w:widowControl w:val="0"/>
        <w:spacing w:after="0" w:line="240" w:lineRule="auto"/>
        <w:jc w:val="center"/>
      </w:pPr>
    </w:p>
    <w:p w:rsidR="00A909B6" w:rsidRPr="003E7164" w:rsidRDefault="00A909B6" w:rsidP="003E7164">
      <w:pPr>
        <w:widowControl w:val="0"/>
        <w:spacing w:after="0" w:line="240" w:lineRule="auto"/>
        <w:ind w:firstLine="709"/>
        <w:jc w:val="center"/>
      </w:pPr>
    </w:p>
    <w:p w:rsidR="00A909B6" w:rsidRDefault="003E7164" w:rsidP="003E7164">
      <w:pPr>
        <w:pStyle w:val="a7"/>
        <w:tabs>
          <w:tab w:val="num" w:pos="930"/>
          <w:tab w:val="left" w:pos="9637"/>
        </w:tabs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со статьей 87 </w:t>
      </w:r>
      <w:hyperlink r:id="rId9" w:history="1">
        <w:r w:rsidR="00A909B6" w:rsidRPr="003E7164">
          <w:rPr>
            <w:sz w:val="24"/>
            <w:szCs w:val="24"/>
          </w:rPr>
          <w:t>Бюджетного кодекса Российской Федерации</w:t>
        </w:r>
      </w:hyperlink>
      <w:r w:rsidR="00A909B6" w:rsidRPr="003E7164">
        <w:rPr>
          <w:sz w:val="24"/>
          <w:szCs w:val="24"/>
        </w:rPr>
        <w:t>, статьей 53</w:t>
      </w:r>
      <w:r>
        <w:rPr>
          <w:sz w:val="24"/>
          <w:szCs w:val="24"/>
        </w:rPr>
        <w:t xml:space="preserve"> </w:t>
      </w:r>
      <w:hyperlink r:id="rId10" w:history="1">
        <w:r w:rsidR="00A909B6" w:rsidRPr="003E7164">
          <w:rPr>
            <w:sz w:val="24"/>
            <w:szCs w:val="24"/>
          </w:rPr>
          <w:t xml:space="preserve">Федерального закона </w:t>
        </w:r>
        <w:r w:rsidRPr="003E7164">
          <w:rPr>
            <w:sz w:val="24"/>
            <w:szCs w:val="24"/>
          </w:rPr>
          <w:t xml:space="preserve">Российской Федерации </w:t>
        </w:r>
        <w:r w:rsidR="00A909B6" w:rsidRPr="003E7164">
          <w:rPr>
            <w:sz w:val="24"/>
            <w:szCs w:val="24"/>
          </w:rPr>
          <w:t xml:space="preserve">от </w:t>
        </w:r>
        <w:r>
          <w:rPr>
            <w:sz w:val="24"/>
            <w:szCs w:val="24"/>
          </w:rPr>
          <w:t>0</w:t>
        </w:r>
        <w:r w:rsidR="00A909B6" w:rsidRPr="003E7164">
          <w:rPr>
            <w:sz w:val="24"/>
            <w:szCs w:val="24"/>
          </w:rPr>
          <w:t>6</w:t>
        </w:r>
        <w:r>
          <w:rPr>
            <w:sz w:val="24"/>
            <w:szCs w:val="24"/>
          </w:rPr>
          <w:t>.12.</w:t>
        </w:r>
        <w:r w:rsidR="00A909B6" w:rsidRPr="003E7164">
          <w:rPr>
            <w:sz w:val="24"/>
            <w:szCs w:val="24"/>
          </w:rPr>
          <w:t xml:space="preserve">2003 </w:t>
        </w:r>
        <w:r>
          <w:rPr>
            <w:sz w:val="24"/>
            <w:szCs w:val="24"/>
          </w:rPr>
          <w:t xml:space="preserve">№ </w:t>
        </w:r>
        <w:r w:rsidR="00A909B6" w:rsidRPr="003E7164">
          <w:rPr>
            <w:sz w:val="24"/>
            <w:szCs w:val="24"/>
          </w:rPr>
          <w:t xml:space="preserve">131-ФЗ </w:t>
        </w:r>
        <w:r>
          <w:rPr>
            <w:sz w:val="24"/>
            <w:szCs w:val="24"/>
          </w:rPr>
          <w:t>«</w:t>
        </w:r>
        <w:r w:rsidR="00A909B6" w:rsidRPr="003E7164">
          <w:rPr>
            <w:sz w:val="24"/>
            <w:szCs w:val="24"/>
          </w:rPr>
          <w:t>Об общих принципах организации местного самоуправления в Российской Федерации</w:t>
        </w:r>
        <w:r>
          <w:rPr>
            <w:sz w:val="24"/>
            <w:szCs w:val="24"/>
          </w:rPr>
          <w:t>»</w:t>
        </w:r>
      </w:hyperlink>
      <w:r w:rsidR="00A909B6" w:rsidRPr="003E7164">
        <w:rPr>
          <w:sz w:val="24"/>
          <w:szCs w:val="24"/>
        </w:rPr>
        <w:t>, Уставом городского округа Пущино</w:t>
      </w:r>
      <w:r>
        <w:rPr>
          <w:sz w:val="24"/>
          <w:szCs w:val="24"/>
        </w:rPr>
        <w:t xml:space="preserve"> Московской области</w:t>
      </w:r>
      <w:r w:rsidR="00A909B6" w:rsidRPr="003E7164">
        <w:rPr>
          <w:sz w:val="24"/>
          <w:szCs w:val="24"/>
        </w:rPr>
        <w:t>:</w:t>
      </w:r>
    </w:p>
    <w:p w:rsidR="003E7164" w:rsidRPr="003E7164" w:rsidRDefault="003E7164" w:rsidP="003E7164">
      <w:pPr>
        <w:pStyle w:val="a7"/>
        <w:tabs>
          <w:tab w:val="num" w:pos="930"/>
          <w:tab w:val="left" w:pos="9637"/>
        </w:tabs>
        <w:ind w:left="0" w:right="0" w:firstLine="709"/>
        <w:rPr>
          <w:sz w:val="24"/>
          <w:szCs w:val="24"/>
        </w:rPr>
      </w:pPr>
    </w:p>
    <w:p w:rsidR="00A909B6" w:rsidRDefault="00A909B6" w:rsidP="003E7164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eastAsia="Times New Roman"/>
          <w:color w:val="2D2D2D"/>
          <w:spacing w:val="2"/>
          <w:lang w:eastAsia="ru-RU"/>
        </w:rPr>
      </w:pPr>
      <w:r w:rsidRPr="003E7164">
        <w:rPr>
          <w:rFonts w:eastAsia="Times New Roman"/>
          <w:color w:val="2D2D2D"/>
          <w:spacing w:val="2"/>
          <w:lang w:eastAsia="ru-RU"/>
        </w:rPr>
        <w:t>ПОСТАНОВЛЯЮ:</w:t>
      </w:r>
    </w:p>
    <w:p w:rsidR="003E7164" w:rsidRPr="003E7164" w:rsidRDefault="003E7164" w:rsidP="003E7164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eastAsia="Times New Roman"/>
          <w:color w:val="2D2D2D"/>
          <w:spacing w:val="2"/>
          <w:lang w:eastAsia="ru-RU"/>
        </w:rPr>
      </w:pPr>
    </w:p>
    <w:p w:rsidR="00A909B6" w:rsidRDefault="0057180E" w:rsidP="0057180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/>
          <w:spacing w:val="2"/>
          <w:lang w:eastAsia="ru-RU"/>
        </w:rPr>
      </w:pPr>
      <w:r>
        <w:rPr>
          <w:rFonts w:eastAsia="Times New Roman"/>
          <w:spacing w:val="2"/>
          <w:lang w:eastAsia="ru-RU"/>
        </w:rPr>
        <w:t xml:space="preserve">1. </w:t>
      </w:r>
      <w:r w:rsidR="00A909B6" w:rsidRPr="0057180E">
        <w:rPr>
          <w:rFonts w:eastAsia="Times New Roman"/>
          <w:spacing w:val="2"/>
          <w:lang w:eastAsia="ru-RU"/>
        </w:rPr>
        <w:t>Утвердить Порядок формирования и ведения реестра расходных обязательств городского округа Пущино</w:t>
      </w:r>
      <w:r w:rsidR="00DE55AD" w:rsidRPr="00DE55AD">
        <w:t xml:space="preserve"> </w:t>
      </w:r>
      <w:r w:rsidR="00DE55AD" w:rsidRPr="003E7164">
        <w:t>Московской области</w:t>
      </w:r>
      <w:r w:rsidR="00A909B6" w:rsidRPr="0057180E">
        <w:rPr>
          <w:rFonts w:eastAsia="Times New Roman"/>
          <w:spacing w:val="2"/>
          <w:lang w:eastAsia="ru-RU"/>
        </w:rPr>
        <w:t xml:space="preserve"> </w:t>
      </w:r>
      <w:r w:rsidR="003E7164" w:rsidRPr="0057180E">
        <w:rPr>
          <w:rFonts w:eastAsia="Times New Roman"/>
          <w:spacing w:val="2"/>
          <w:lang w:eastAsia="ru-RU"/>
        </w:rPr>
        <w:t>согласно приложению к настоящему постановлению.</w:t>
      </w:r>
    </w:p>
    <w:p w:rsidR="00A909B6" w:rsidRPr="003E7164" w:rsidRDefault="000F498F" w:rsidP="003E716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/>
          <w:spacing w:val="2"/>
          <w:lang w:eastAsia="ru-RU"/>
        </w:rPr>
      </w:pPr>
      <w:r>
        <w:rPr>
          <w:rFonts w:eastAsia="Times New Roman"/>
          <w:spacing w:val="2"/>
          <w:lang w:eastAsia="ru-RU"/>
        </w:rPr>
        <w:t>2</w:t>
      </w:r>
      <w:r w:rsidR="00A909B6" w:rsidRPr="003E7164">
        <w:rPr>
          <w:rFonts w:eastAsia="Times New Roman"/>
          <w:spacing w:val="2"/>
          <w:lang w:eastAsia="ru-RU"/>
        </w:rPr>
        <w:t>. Настоящее постановление вступает в силу со дня его подписания</w:t>
      </w:r>
      <w:r w:rsidR="005653D6">
        <w:rPr>
          <w:rFonts w:eastAsia="Times New Roman"/>
          <w:spacing w:val="2"/>
          <w:lang w:eastAsia="ru-RU"/>
        </w:rPr>
        <w:t>.</w:t>
      </w:r>
    </w:p>
    <w:p w:rsidR="00A909B6" w:rsidRPr="003E7164" w:rsidRDefault="000F498F" w:rsidP="003E7164">
      <w:pPr>
        <w:spacing w:after="0" w:line="240" w:lineRule="auto"/>
        <w:ind w:firstLine="709"/>
        <w:jc w:val="both"/>
        <w:rPr>
          <w:rFonts w:eastAsia="Times New Roman"/>
          <w:spacing w:val="2"/>
          <w:lang w:eastAsia="ru-RU"/>
        </w:rPr>
      </w:pPr>
      <w:r>
        <w:rPr>
          <w:rFonts w:eastAsia="Times New Roman"/>
          <w:spacing w:val="2"/>
          <w:lang w:eastAsia="ru-RU"/>
        </w:rPr>
        <w:t>3</w:t>
      </w:r>
      <w:r w:rsidR="00A909B6" w:rsidRPr="003E7164">
        <w:rPr>
          <w:rFonts w:eastAsia="Times New Roman"/>
          <w:spacing w:val="2"/>
          <w:lang w:eastAsia="ru-RU"/>
        </w:rPr>
        <w:t>. Общему отделу администрации городского округа Пущино опубликовать настоящее постановление в еженедельной общественно- политической городской газете «Пущинская среда» и разместить на официальном сайте администрации городского округа Пущино в сети Интернет.</w:t>
      </w:r>
    </w:p>
    <w:p w:rsidR="00A909B6" w:rsidRPr="003E7164" w:rsidRDefault="000F498F" w:rsidP="003E7164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4</w:t>
      </w:r>
      <w:r w:rsidR="00A909B6" w:rsidRPr="003E7164">
        <w:t>. Контроль за исполнением настоящего постановления возложить на первого заместителя главы администрации Фомину</w:t>
      </w:r>
      <w:r w:rsidR="003E7164" w:rsidRPr="003E7164">
        <w:t xml:space="preserve"> </w:t>
      </w:r>
      <w:r w:rsidR="003E7164">
        <w:t>Ю.</w:t>
      </w:r>
      <w:r w:rsidR="003E7164" w:rsidRPr="003E7164">
        <w:t>А.</w:t>
      </w:r>
    </w:p>
    <w:p w:rsidR="00A909B6" w:rsidRPr="003E7164" w:rsidRDefault="00A909B6" w:rsidP="003E7164">
      <w:pPr>
        <w:autoSpaceDE w:val="0"/>
        <w:autoSpaceDN w:val="0"/>
        <w:adjustRightInd w:val="0"/>
        <w:spacing w:after="0" w:line="240" w:lineRule="auto"/>
      </w:pPr>
    </w:p>
    <w:p w:rsidR="00A909B6" w:rsidRDefault="00A909B6" w:rsidP="003E7164">
      <w:pPr>
        <w:autoSpaceDE w:val="0"/>
        <w:autoSpaceDN w:val="0"/>
        <w:adjustRightInd w:val="0"/>
        <w:spacing w:after="0" w:line="240" w:lineRule="auto"/>
        <w:jc w:val="both"/>
      </w:pPr>
    </w:p>
    <w:p w:rsidR="003E7164" w:rsidRPr="003E7164" w:rsidRDefault="003E7164" w:rsidP="003E7164">
      <w:pPr>
        <w:autoSpaceDE w:val="0"/>
        <w:autoSpaceDN w:val="0"/>
        <w:adjustRightInd w:val="0"/>
        <w:spacing w:after="0" w:line="240" w:lineRule="auto"/>
        <w:jc w:val="both"/>
      </w:pPr>
    </w:p>
    <w:p w:rsidR="00A909B6" w:rsidRPr="003E7164" w:rsidRDefault="00A909B6" w:rsidP="003E7164">
      <w:pPr>
        <w:autoSpaceDE w:val="0"/>
        <w:autoSpaceDN w:val="0"/>
        <w:adjustRightInd w:val="0"/>
        <w:spacing w:after="0" w:line="240" w:lineRule="auto"/>
      </w:pPr>
      <w:r w:rsidRPr="003E7164">
        <w:t xml:space="preserve">Глава городского округа                                                                               </w:t>
      </w:r>
      <w:r w:rsidR="003E7164">
        <w:t xml:space="preserve">      </w:t>
      </w:r>
      <w:r w:rsidRPr="003E7164">
        <w:t xml:space="preserve">        А.С. Воробьев</w:t>
      </w:r>
    </w:p>
    <w:p w:rsidR="00A909B6" w:rsidRPr="003E7164" w:rsidRDefault="00A909B6" w:rsidP="00A909B6">
      <w:pPr>
        <w:autoSpaceDE w:val="0"/>
        <w:autoSpaceDN w:val="0"/>
        <w:adjustRightInd w:val="0"/>
        <w:spacing w:after="0" w:line="240" w:lineRule="auto"/>
        <w:outlineLvl w:val="0"/>
        <w:rPr>
          <w:rFonts w:eastAsia="Times New Roman"/>
          <w:color w:val="2D2D2D"/>
          <w:spacing w:val="2"/>
          <w:lang w:eastAsia="ru-RU"/>
        </w:rPr>
      </w:pPr>
    </w:p>
    <w:p w:rsidR="00A909B6" w:rsidRPr="003E7164" w:rsidRDefault="00A909B6" w:rsidP="00A909B6">
      <w:pPr>
        <w:autoSpaceDE w:val="0"/>
        <w:autoSpaceDN w:val="0"/>
        <w:adjustRightInd w:val="0"/>
        <w:spacing w:after="0" w:line="240" w:lineRule="auto"/>
        <w:ind w:left="6379"/>
        <w:outlineLvl w:val="0"/>
        <w:rPr>
          <w:rFonts w:eastAsia="Times New Roman"/>
          <w:color w:val="2D2D2D"/>
          <w:spacing w:val="2"/>
          <w:lang w:eastAsia="ru-RU"/>
        </w:rPr>
      </w:pPr>
    </w:p>
    <w:p w:rsidR="00A909B6" w:rsidRPr="003E7164" w:rsidRDefault="00A909B6" w:rsidP="008B7A6C">
      <w:pPr>
        <w:widowControl w:val="0"/>
        <w:spacing w:after="0" w:line="240" w:lineRule="auto"/>
        <w:jc w:val="center"/>
        <w:sectPr w:rsidR="00A909B6" w:rsidRPr="003E7164" w:rsidSect="000705B4">
          <w:type w:val="continuous"/>
          <w:pgSz w:w="11905" w:h="16838"/>
          <w:pgMar w:top="1134" w:right="567" w:bottom="1134" w:left="1701" w:header="0" w:footer="0" w:gutter="0"/>
          <w:cols w:space="720"/>
          <w:docGrid w:linePitch="326"/>
        </w:sectPr>
      </w:pPr>
    </w:p>
    <w:p w:rsidR="003E7164" w:rsidRPr="003E7164" w:rsidRDefault="003E7164" w:rsidP="003E7164">
      <w:pPr>
        <w:autoSpaceDE w:val="0"/>
        <w:autoSpaceDN w:val="0"/>
        <w:adjustRightInd w:val="0"/>
        <w:spacing w:after="0" w:line="240" w:lineRule="auto"/>
        <w:ind w:left="2694" w:firstLine="1984"/>
        <w:outlineLvl w:val="0"/>
        <w:rPr>
          <w:i/>
        </w:rPr>
      </w:pPr>
      <w:bookmarkStart w:id="0" w:name="_GoBack"/>
      <w:bookmarkEnd w:id="0"/>
      <w:r w:rsidRPr="003E7164">
        <w:rPr>
          <w:i/>
        </w:rPr>
        <w:lastRenderedPageBreak/>
        <w:t xml:space="preserve">УТВЕРЖДЕН </w:t>
      </w:r>
    </w:p>
    <w:p w:rsidR="003E7164" w:rsidRDefault="00A909B6" w:rsidP="003E7164">
      <w:pPr>
        <w:autoSpaceDE w:val="0"/>
        <w:autoSpaceDN w:val="0"/>
        <w:adjustRightInd w:val="0"/>
        <w:spacing w:after="0" w:line="240" w:lineRule="auto"/>
        <w:ind w:left="2694" w:firstLine="1984"/>
        <w:outlineLvl w:val="0"/>
      </w:pPr>
      <w:r w:rsidRPr="003E7164">
        <w:t xml:space="preserve">постановлением </w:t>
      </w:r>
    </w:p>
    <w:p w:rsidR="00A909B6" w:rsidRPr="003E7164" w:rsidRDefault="003E7164" w:rsidP="003E7164">
      <w:pPr>
        <w:autoSpaceDE w:val="0"/>
        <w:autoSpaceDN w:val="0"/>
        <w:adjustRightInd w:val="0"/>
        <w:spacing w:after="0" w:line="240" w:lineRule="auto"/>
        <w:ind w:left="2694" w:firstLine="1984"/>
        <w:outlineLvl w:val="0"/>
      </w:pPr>
      <w:r>
        <w:t xml:space="preserve">администрации </w:t>
      </w:r>
      <w:r w:rsidR="00A909B6" w:rsidRPr="003E7164">
        <w:t xml:space="preserve">городского округа Пущино </w:t>
      </w:r>
    </w:p>
    <w:p w:rsidR="00A909B6" w:rsidRPr="003E7164" w:rsidRDefault="003E7164" w:rsidP="003E7164">
      <w:pPr>
        <w:shd w:val="clear" w:color="auto" w:fill="FFFFFF"/>
        <w:spacing w:after="0" w:line="315" w:lineRule="atLeast"/>
        <w:ind w:left="2694" w:firstLine="1984"/>
        <w:jc w:val="both"/>
        <w:textAlignment w:val="baseline"/>
        <w:rPr>
          <w:rFonts w:eastAsia="Times New Roman"/>
          <w:spacing w:val="2"/>
          <w:lang w:eastAsia="ru-RU"/>
        </w:rPr>
      </w:pPr>
      <w:r>
        <w:rPr>
          <w:rFonts w:eastAsia="Times New Roman"/>
          <w:spacing w:val="2"/>
          <w:lang w:eastAsia="ru-RU"/>
        </w:rPr>
        <w:t xml:space="preserve">от </w:t>
      </w:r>
      <w:r w:rsidR="00852531">
        <w:rPr>
          <w:rFonts w:eastAsia="Times New Roman"/>
          <w:spacing w:val="2"/>
          <w:lang w:eastAsia="ru-RU"/>
        </w:rPr>
        <w:t>19.01.2021</w:t>
      </w:r>
      <w:r>
        <w:rPr>
          <w:rFonts w:eastAsia="Times New Roman"/>
          <w:spacing w:val="2"/>
          <w:lang w:eastAsia="ru-RU"/>
        </w:rPr>
        <w:t xml:space="preserve"> № </w:t>
      </w:r>
      <w:r w:rsidR="00852531">
        <w:rPr>
          <w:rFonts w:eastAsia="Times New Roman"/>
          <w:spacing w:val="2"/>
          <w:lang w:eastAsia="ru-RU"/>
        </w:rPr>
        <w:t>11-п</w:t>
      </w:r>
    </w:p>
    <w:p w:rsidR="00A909B6" w:rsidRDefault="00A909B6" w:rsidP="00A909B6">
      <w:pPr>
        <w:shd w:val="clear" w:color="auto" w:fill="FFFFFF"/>
        <w:spacing w:after="0" w:line="315" w:lineRule="atLeast"/>
        <w:jc w:val="both"/>
        <w:textAlignment w:val="baseline"/>
        <w:rPr>
          <w:rFonts w:eastAsia="Times New Roman"/>
          <w:spacing w:val="2"/>
          <w:lang w:eastAsia="ru-RU"/>
        </w:rPr>
      </w:pPr>
    </w:p>
    <w:p w:rsidR="003E7164" w:rsidRDefault="003E7164" w:rsidP="00A909B6">
      <w:pPr>
        <w:shd w:val="clear" w:color="auto" w:fill="FFFFFF"/>
        <w:spacing w:after="0" w:line="315" w:lineRule="atLeast"/>
        <w:jc w:val="both"/>
        <w:textAlignment w:val="baseline"/>
        <w:rPr>
          <w:rFonts w:eastAsia="Times New Roman"/>
          <w:spacing w:val="2"/>
          <w:lang w:eastAsia="ru-RU"/>
        </w:rPr>
      </w:pPr>
    </w:p>
    <w:p w:rsidR="003E7164" w:rsidRPr="003E7164" w:rsidRDefault="003E7164" w:rsidP="00A909B6">
      <w:pPr>
        <w:shd w:val="clear" w:color="auto" w:fill="FFFFFF"/>
        <w:spacing w:after="0" w:line="315" w:lineRule="atLeast"/>
        <w:jc w:val="both"/>
        <w:textAlignment w:val="baseline"/>
        <w:rPr>
          <w:rFonts w:eastAsia="Times New Roman"/>
          <w:spacing w:val="2"/>
          <w:lang w:eastAsia="ru-RU"/>
        </w:rPr>
      </w:pPr>
    </w:p>
    <w:p w:rsidR="00A909B6" w:rsidRPr="003E7164" w:rsidRDefault="003E7164" w:rsidP="00A909B6">
      <w:pPr>
        <w:autoSpaceDE w:val="0"/>
        <w:autoSpaceDN w:val="0"/>
        <w:adjustRightInd w:val="0"/>
        <w:spacing w:after="0" w:line="240" w:lineRule="auto"/>
        <w:jc w:val="center"/>
        <w:rPr>
          <w:caps/>
          <w:szCs w:val="28"/>
        </w:rPr>
      </w:pPr>
      <w:r w:rsidRPr="003E7164">
        <w:rPr>
          <w:szCs w:val="28"/>
        </w:rPr>
        <w:t>Порядок</w:t>
      </w:r>
    </w:p>
    <w:p w:rsidR="00A909B6" w:rsidRPr="003E7164" w:rsidRDefault="00A909B6" w:rsidP="00A909B6">
      <w:pPr>
        <w:spacing w:after="0" w:line="240" w:lineRule="auto"/>
        <w:jc w:val="center"/>
        <w:rPr>
          <w:szCs w:val="28"/>
        </w:rPr>
      </w:pPr>
      <w:bookmarkStart w:id="1" w:name="_Hlk59777816"/>
      <w:r w:rsidRPr="003E7164">
        <w:rPr>
          <w:szCs w:val="28"/>
        </w:rPr>
        <w:t>формирования и ведения реестра расходных обязательств городского округа Пущино Московской области</w:t>
      </w:r>
    </w:p>
    <w:bookmarkEnd w:id="1"/>
    <w:p w:rsidR="00A909B6" w:rsidRPr="003E7164" w:rsidRDefault="00A909B6" w:rsidP="00A909B6">
      <w:pPr>
        <w:spacing w:after="0" w:line="240" w:lineRule="auto"/>
        <w:jc w:val="center"/>
        <w:rPr>
          <w:sz w:val="28"/>
          <w:szCs w:val="28"/>
        </w:rPr>
      </w:pPr>
    </w:p>
    <w:p w:rsidR="00A909B6" w:rsidRPr="003E7164" w:rsidRDefault="00A909B6" w:rsidP="003E7164">
      <w:pPr>
        <w:pStyle w:val="a3"/>
        <w:ind w:left="0"/>
        <w:jc w:val="center"/>
        <w:rPr>
          <w:rStyle w:val="a8"/>
        </w:rPr>
      </w:pPr>
      <w:r w:rsidRPr="003E7164">
        <w:rPr>
          <w:lang w:val="en-US"/>
        </w:rPr>
        <w:t>I</w:t>
      </w:r>
      <w:r w:rsidRPr="003E7164">
        <w:t>.</w:t>
      </w:r>
      <w:r w:rsidRPr="003E7164">
        <w:rPr>
          <w:lang w:val="en-US"/>
        </w:rPr>
        <w:t> </w:t>
      </w:r>
      <w:r w:rsidRPr="003E7164">
        <w:t>Общие положения</w:t>
      </w:r>
    </w:p>
    <w:p w:rsidR="00A909B6" w:rsidRPr="003E7164" w:rsidRDefault="00A909B6" w:rsidP="003E7164">
      <w:pPr>
        <w:spacing w:after="0" w:line="240" w:lineRule="auto"/>
        <w:jc w:val="both"/>
        <w:rPr>
          <w:rStyle w:val="a8"/>
        </w:rPr>
      </w:pPr>
    </w:p>
    <w:p w:rsidR="00A909B6" w:rsidRPr="003E7164" w:rsidRDefault="00A909B6" w:rsidP="003E7164">
      <w:pPr>
        <w:pStyle w:val="a3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3E7164">
        <w:t xml:space="preserve">Порядок </w:t>
      </w:r>
      <w:r w:rsidRPr="003E7164">
        <w:rPr>
          <w:rFonts w:eastAsia="Calibri"/>
        </w:rPr>
        <w:t xml:space="preserve">формирования и </w:t>
      </w:r>
      <w:r w:rsidRPr="003E7164">
        <w:t xml:space="preserve">ведения реестра расходных обязательств городского округа </w:t>
      </w:r>
      <w:r w:rsidR="000F498F">
        <w:t xml:space="preserve">Пущино </w:t>
      </w:r>
      <w:r w:rsidRPr="003E7164">
        <w:t>Московской области (далее – Порядок) разработан</w:t>
      </w:r>
      <w:r w:rsidR="00BD4D09">
        <w:t xml:space="preserve"> </w:t>
      </w:r>
      <w:r w:rsidRPr="003E7164">
        <w:t>в соответствии со статьей 87 Бюджетного кодекса Российской Федерации</w:t>
      </w:r>
      <w:r w:rsidR="00BD4D09">
        <w:t xml:space="preserve"> </w:t>
      </w:r>
      <w:r w:rsidRPr="003E7164">
        <w:t>(далее – БК Российской Федерации) и устанавливает правила формирования</w:t>
      </w:r>
      <w:r w:rsidR="00BD4D09">
        <w:t xml:space="preserve"> </w:t>
      </w:r>
      <w:r w:rsidRPr="003E7164">
        <w:t>и ведения реестра расходных обязательств городского округа Пущино</w:t>
      </w:r>
      <w:r w:rsidR="00181D6F">
        <w:t xml:space="preserve"> </w:t>
      </w:r>
      <w:r w:rsidR="00181D6F" w:rsidRPr="003E7164">
        <w:rPr>
          <w:szCs w:val="28"/>
        </w:rPr>
        <w:t>Московской области</w:t>
      </w:r>
      <w:r w:rsidR="00B11B51">
        <w:rPr>
          <w:szCs w:val="28"/>
        </w:rPr>
        <w:t xml:space="preserve"> (далее -</w:t>
      </w:r>
      <w:r w:rsidR="00E227A0">
        <w:rPr>
          <w:szCs w:val="28"/>
        </w:rPr>
        <w:t xml:space="preserve"> </w:t>
      </w:r>
      <w:r w:rsidR="00B11B51">
        <w:rPr>
          <w:szCs w:val="28"/>
        </w:rPr>
        <w:t>городской округ)</w:t>
      </w:r>
      <w:r w:rsidRPr="003E7164">
        <w:t>.</w:t>
      </w:r>
    </w:p>
    <w:p w:rsidR="00A909B6" w:rsidRPr="003E7164" w:rsidRDefault="00A909B6" w:rsidP="000F498F">
      <w:pPr>
        <w:pStyle w:val="a3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3E7164">
        <w:t>Реестр расходных обязательств городского округа формируется</w:t>
      </w:r>
      <w:r w:rsidR="00BD4D09">
        <w:t xml:space="preserve"> </w:t>
      </w:r>
      <w:r w:rsidRPr="003E7164">
        <w:t xml:space="preserve">по главным распорядителям средств </w:t>
      </w:r>
      <w:r w:rsidR="000F498F">
        <w:t xml:space="preserve">бюджета </w:t>
      </w:r>
      <w:r w:rsidR="00DC2B43">
        <w:t>городского округа</w:t>
      </w:r>
      <w:r w:rsidR="000F498F">
        <w:t xml:space="preserve"> (далее – ГРБС)</w:t>
      </w:r>
      <w:r w:rsidR="00DC2B43">
        <w:t xml:space="preserve"> </w:t>
      </w:r>
      <w:r w:rsidRPr="003E7164">
        <w:t xml:space="preserve">в виде свода (перечня) </w:t>
      </w:r>
      <w:r w:rsidR="000F498F" w:rsidRPr="000F498F">
        <w:t>законов, иных нормативных правовых актов, обусловливающих публичные нормативные обязательства и (или) правовые основания для иных расходных обязательств городского округа, с указанием соответствующих положений (статей, частей, пунктов, подпунктов, абзацев) законов и иных нормативных правовых актов, с оценкой объемов</w:t>
      </w:r>
      <w:r w:rsidR="000F498F">
        <w:t xml:space="preserve"> бю</w:t>
      </w:r>
      <w:r w:rsidR="000F498F" w:rsidRPr="000F498F">
        <w:t>джетных ассигнований</w:t>
      </w:r>
      <w:r w:rsidR="000F498F">
        <w:t xml:space="preserve"> </w:t>
      </w:r>
      <w:r w:rsidR="000F498F" w:rsidRPr="000F498F">
        <w:t>из бюджета</w:t>
      </w:r>
      <w:r w:rsidR="000F498F">
        <w:t xml:space="preserve"> городского округа</w:t>
      </w:r>
      <w:r w:rsidR="000F498F" w:rsidRPr="000F498F">
        <w:t>, необходимых для исполнения включенных в реестр</w:t>
      </w:r>
      <w:r w:rsidR="000F498F">
        <w:t xml:space="preserve"> расходных обязательств городского округа</w:t>
      </w:r>
      <w:r w:rsidR="00436003">
        <w:t>.</w:t>
      </w:r>
    </w:p>
    <w:p w:rsidR="00A909B6" w:rsidRPr="003E7164" w:rsidRDefault="00A909B6" w:rsidP="003E7164">
      <w:pPr>
        <w:pStyle w:val="a3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3E7164">
        <w:t>Реестр расходных обязательств городского округа</w:t>
      </w:r>
      <w:r w:rsidR="008D7AC8">
        <w:t xml:space="preserve"> </w:t>
      </w:r>
      <w:r w:rsidRPr="003E7164">
        <w:t>предназначен для учета расходных обязательств городского округа</w:t>
      </w:r>
      <w:r w:rsidR="008D7AC8">
        <w:t xml:space="preserve"> </w:t>
      </w:r>
      <w:r w:rsidRPr="003E7164">
        <w:t>и определения объемов бюджетных ассигнований, необходимых для их исполнения.</w:t>
      </w:r>
    </w:p>
    <w:p w:rsidR="00A909B6" w:rsidRPr="003E7164" w:rsidRDefault="0089361E" w:rsidP="003E7164">
      <w:pPr>
        <w:pStyle w:val="a3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6C2F8B">
        <w:t>Реестр расходных обязательств городского округа ведется в порядке, установленном администрацией городского округа Пущино</w:t>
      </w:r>
      <w:r w:rsidRPr="003E7164">
        <w:t xml:space="preserve"> </w:t>
      </w:r>
      <w:r>
        <w:t xml:space="preserve">и </w:t>
      </w:r>
      <w:r w:rsidR="00A909B6" w:rsidRPr="003E7164">
        <w:t>использу</w:t>
      </w:r>
      <w:r w:rsidR="00150483">
        <w:t>е</w:t>
      </w:r>
      <w:r w:rsidR="00A909B6" w:rsidRPr="003E7164">
        <w:t>тся при:</w:t>
      </w:r>
    </w:p>
    <w:p w:rsidR="00A909B6" w:rsidRPr="003E7164" w:rsidRDefault="00A909B6" w:rsidP="003E7164">
      <w:pPr>
        <w:pStyle w:val="a3"/>
        <w:autoSpaceDE w:val="0"/>
        <w:autoSpaceDN w:val="0"/>
        <w:adjustRightInd w:val="0"/>
        <w:ind w:left="0" w:firstLine="709"/>
        <w:jc w:val="both"/>
      </w:pPr>
      <w:r w:rsidRPr="003E7164">
        <w:t>составлении проекта бюджета городского округа на очередной финансовый год и плановый период;</w:t>
      </w:r>
    </w:p>
    <w:p w:rsidR="00A909B6" w:rsidRDefault="00A909B6" w:rsidP="003E7164">
      <w:pPr>
        <w:pStyle w:val="a3"/>
        <w:autoSpaceDE w:val="0"/>
        <w:autoSpaceDN w:val="0"/>
        <w:adjustRightInd w:val="0"/>
        <w:ind w:left="0" w:firstLine="709"/>
        <w:jc w:val="both"/>
      </w:pPr>
      <w:r w:rsidRPr="003E7164">
        <w:t xml:space="preserve">внесении изменений в решение о бюджете городского округа на </w:t>
      </w:r>
      <w:r w:rsidR="005A65DF" w:rsidRPr="003E7164">
        <w:t>очередной</w:t>
      </w:r>
      <w:r w:rsidRPr="003E7164">
        <w:t xml:space="preserve"> финансовый год и плановый период;</w:t>
      </w:r>
    </w:p>
    <w:p w:rsidR="001E6DDE" w:rsidRPr="001E6DDE" w:rsidRDefault="001E6DDE" w:rsidP="001E6DDE">
      <w:pPr>
        <w:pStyle w:val="a3"/>
        <w:autoSpaceDE w:val="0"/>
        <w:autoSpaceDN w:val="0"/>
        <w:adjustRightInd w:val="0"/>
        <w:ind w:left="0" w:firstLine="709"/>
        <w:jc w:val="both"/>
      </w:pPr>
      <w:r w:rsidRPr="001E6DDE">
        <w:t>ведении бюджетной росписи бюджета городского округа;</w:t>
      </w:r>
    </w:p>
    <w:p w:rsidR="005A65DF" w:rsidRDefault="00A909B6" w:rsidP="005A65DF">
      <w:pPr>
        <w:pStyle w:val="a3"/>
        <w:autoSpaceDE w:val="0"/>
        <w:autoSpaceDN w:val="0"/>
        <w:adjustRightInd w:val="0"/>
        <w:ind w:left="0" w:firstLine="709"/>
        <w:jc w:val="both"/>
      </w:pPr>
      <w:r w:rsidRPr="003E7164">
        <w:t>ведении сводной бюджетной росписи бюджета городского округа</w:t>
      </w:r>
      <w:r w:rsidR="005A65DF">
        <w:t xml:space="preserve"> </w:t>
      </w:r>
      <w:r w:rsidR="005A65DF" w:rsidRPr="003E7164">
        <w:t>на очередной финансовый год и плановый период</w:t>
      </w:r>
      <w:r w:rsidR="005A65DF">
        <w:t>.</w:t>
      </w:r>
    </w:p>
    <w:p w:rsidR="00A909B6" w:rsidRPr="003E7164" w:rsidRDefault="00A909B6" w:rsidP="00AF5A65">
      <w:pPr>
        <w:pStyle w:val="a3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3E7164">
        <w:t>Реестр расходных обязательств городского округа ведется в соответствии с формой, установленной приказом Министерства финансов Российской Федерации от 03.03.2020 № 34н «Об утверждении Порядка, форм и сроков представления реестра расходных обязательств субъекта Российской Федерации, свода реестров расходных обязательств муниципальных образований, входящих в состав субъекта Российской Федерации»</w:t>
      </w:r>
      <w:r w:rsidR="0089361E">
        <w:t>.</w:t>
      </w:r>
    </w:p>
    <w:p w:rsidR="00A909B6" w:rsidRPr="003E7164" w:rsidRDefault="00A909B6" w:rsidP="003E7164">
      <w:pPr>
        <w:pStyle w:val="a3"/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bookmarkStart w:id="2" w:name="Par2"/>
      <w:bookmarkEnd w:id="2"/>
      <w:r w:rsidRPr="003E7164">
        <w:t>Формирование и ведение реестра расходных обязательств городского округа осуществляется финансовым отделом</w:t>
      </w:r>
      <w:r w:rsidR="007D6CCE">
        <w:t xml:space="preserve"> администрации городского округа Пущино</w:t>
      </w:r>
      <w:r w:rsidRPr="003E7164">
        <w:rPr>
          <w:i/>
        </w:rPr>
        <w:t xml:space="preserve"> </w:t>
      </w:r>
      <w:r w:rsidRPr="003E7164">
        <w:t>в электронном виде в подсистеме бюджетного планирования расходов с выполнением контроля на данные из бюджетной росписи и сводной бюджетной росписи в подсистеме исполнения бюджета Московской области, бюджетов муниципальных образований Московской области государственной информационной системы «Региональный электронный бюджет Московской области» (далее – ГИС РЭБ Московской области).</w:t>
      </w:r>
    </w:p>
    <w:p w:rsidR="00A909B6" w:rsidRPr="003E7164" w:rsidRDefault="00A909B6" w:rsidP="003E7164">
      <w:pPr>
        <w:pStyle w:val="a3"/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3E7164">
        <w:t xml:space="preserve">В подсистеме исполнения бюджета Московской области, бюджетов муниципальных образований Московской области ГИС РЭБ Московской области отражаются сведения о расходных </w:t>
      </w:r>
      <w:r w:rsidR="00BD4D09" w:rsidRPr="003E7164">
        <w:t xml:space="preserve">обязательствах </w:t>
      </w:r>
      <w:r w:rsidR="008D7AC8">
        <w:t xml:space="preserve">городского округа </w:t>
      </w:r>
      <w:r w:rsidRPr="003E7164">
        <w:t>и их исполнении на разных этапах бюджетного процесса,</w:t>
      </w:r>
      <w:r w:rsidR="00BD4D09">
        <w:t xml:space="preserve"> </w:t>
      </w:r>
      <w:r w:rsidRPr="003E7164">
        <w:t>в том числе:</w:t>
      </w:r>
    </w:p>
    <w:p w:rsidR="00A909B6" w:rsidRPr="003E7164" w:rsidRDefault="00A909B6" w:rsidP="003E7164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3E7164">
        <w:t>бюджетные ассигнования бюджета городского округа, распределенные по кодам классификации расходов бюджетов, утвержденные соответственно решением о бюджете городского округа Пущино на текущий финансовый год и плановый период, решением о бюджете городского округа Пущино</w:t>
      </w:r>
      <w:r w:rsidR="00BD4D09">
        <w:t xml:space="preserve"> </w:t>
      </w:r>
      <w:r w:rsidRPr="003E7164">
        <w:t>на очередной финансовый год и плановый период;</w:t>
      </w:r>
    </w:p>
    <w:p w:rsidR="00A909B6" w:rsidRPr="003E7164" w:rsidRDefault="00A909B6" w:rsidP="003E716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</w:pPr>
      <w:r w:rsidRPr="003E7164">
        <w:t>показатели сводной бюджетной росписи бюджета городского округа</w:t>
      </w:r>
      <w:r w:rsidR="008D7AC8">
        <w:t xml:space="preserve"> </w:t>
      </w:r>
      <w:r w:rsidRPr="003E7164">
        <w:t>в текущем финансовом году и плановом периоде;</w:t>
      </w:r>
    </w:p>
    <w:p w:rsidR="00A909B6" w:rsidRPr="003E7164" w:rsidRDefault="00A909B6" w:rsidP="003E7164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3E7164">
        <w:t>объемы кассовых выплат из бюджета городского округа в отчетном и текущем финансовых годах.</w:t>
      </w:r>
    </w:p>
    <w:p w:rsidR="00A909B6" w:rsidRPr="003E7164" w:rsidRDefault="00A909B6" w:rsidP="0099505A">
      <w:pPr>
        <w:pStyle w:val="a3"/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 w:rsidRPr="003E7164">
        <w:t>Формирование и ведение реестра расходных обязательств городского округа включает в себя формирование</w:t>
      </w:r>
      <w:r w:rsidRPr="003E7164">
        <w:rPr>
          <w:rFonts w:eastAsiaTheme="minorHAnsi"/>
          <w:lang w:eastAsia="en-US"/>
        </w:rPr>
        <w:t xml:space="preserve"> реестра расходных обязательств </w:t>
      </w:r>
      <w:r w:rsidRPr="003E7164">
        <w:t>городского округа</w:t>
      </w:r>
      <w:r w:rsidR="00BD4D09">
        <w:t xml:space="preserve"> </w:t>
      </w:r>
      <w:r w:rsidRPr="003E7164">
        <w:rPr>
          <w:rFonts w:eastAsiaTheme="minorHAnsi"/>
          <w:lang w:eastAsia="en-US"/>
        </w:rPr>
        <w:t>для представления в Министерство экономики и финансов Московской области.</w:t>
      </w:r>
    </w:p>
    <w:p w:rsidR="00A909B6" w:rsidRPr="003E7164" w:rsidRDefault="00A909B6" w:rsidP="003E7164">
      <w:pPr>
        <w:pStyle w:val="a3"/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3E7164">
        <w:t xml:space="preserve">Реестр расходных обязательств городского </w:t>
      </w:r>
      <w:r w:rsidR="00050040" w:rsidRPr="003E7164">
        <w:t xml:space="preserve">округа </w:t>
      </w:r>
      <w:r w:rsidR="00050040">
        <w:t>утверждается</w:t>
      </w:r>
      <w:r w:rsidRPr="003E7164">
        <w:t xml:space="preserve"> главой городского округа</w:t>
      </w:r>
      <w:r w:rsidR="008D7AC8">
        <w:t xml:space="preserve"> Пущино</w:t>
      </w:r>
      <w:r w:rsidRPr="003E7164">
        <w:t xml:space="preserve"> с использованием усиленной квалифицированной электронной подписи в соответствии с законодательством Российской Федерации и подлежит обязательному размещению на официальном сайте администрации городского округа Пущино</w:t>
      </w:r>
      <w:r w:rsidRPr="003E7164">
        <w:rPr>
          <w:i/>
        </w:rPr>
        <w:t>.</w:t>
      </w:r>
    </w:p>
    <w:p w:rsidR="00A909B6" w:rsidRPr="003E7164" w:rsidRDefault="00A909B6" w:rsidP="003E716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A909B6" w:rsidRPr="003E7164" w:rsidRDefault="00A909B6" w:rsidP="003E7164">
      <w:pPr>
        <w:pStyle w:val="a3"/>
        <w:ind w:left="0" w:firstLine="709"/>
        <w:jc w:val="center"/>
        <w:rPr>
          <w:rStyle w:val="a8"/>
        </w:rPr>
      </w:pPr>
      <w:r w:rsidRPr="003E7164">
        <w:rPr>
          <w:lang w:val="en-US"/>
        </w:rPr>
        <w:t>II</w:t>
      </w:r>
      <w:r w:rsidRPr="003E7164">
        <w:t>.</w:t>
      </w:r>
      <w:r w:rsidRPr="003E7164">
        <w:rPr>
          <w:lang w:val="en-US"/>
        </w:rPr>
        <w:t> </w:t>
      </w:r>
      <w:r w:rsidRPr="003E7164">
        <w:t>Порядок формирования реестра расходных обязательств городского округа</w:t>
      </w:r>
    </w:p>
    <w:p w:rsidR="00A909B6" w:rsidRPr="003E7164" w:rsidRDefault="00A909B6" w:rsidP="003E716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A909B6" w:rsidRPr="003E7164" w:rsidRDefault="00A909B6" w:rsidP="00D27200">
      <w:pPr>
        <w:pStyle w:val="a3"/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3E7164">
        <w:t>Реестр расходных обязательств городского округа включает в себя:</w:t>
      </w:r>
    </w:p>
    <w:p w:rsidR="00A909B6" w:rsidRPr="003E7164" w:rsidRDefault="00A909B6" w:rsidP="003E7164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3E7164">
        <w:t>сведения о законодательных и иных нормативных правовых актах, обусловливающих публичные нормативные обязательства и (или) правовые основания для иных расходных обязательств, подлежащих исполнению за счет бюджетных ассигнований бюджета городского округа;</w:t>
      </w:r>
    </w:p>
    <w:p w:rsidR="00A909B6" w:rsidRPr="003E7164" w:rsidRDefault="00A909B6" w:rsidP="003E7164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3E7164">
        <w:t xml:space="preserve">сведения об объемах </w:t>
      </w:r>
      <w:r w:rsidR="00050040" w:rsidRPr="003E7164">
        <w:t>бюджетных ассигнований бюджета городского округа,</w:t>
      </w:r>
      <w:r w:rsidR="008D7AC8">
        <w:t xml:space="preserve"> </w:t>
      </w:r>
      <w:r w:rsidRPr="003E7164">
        <w:t xml:space="preserve">распределенных по ГРБС, разделам, подразделам, целевым статьям и видам расходов бюджетов, на исполнение расходных обязательств городского округа </w:t>
      </w:r>
      <w:r w:rsidR="00B42B8E" w:rsidRPr="003E7164">
        <w:t xml:space="preserve">ГРБС </w:t>
      </w:r>
      <w:r w:rsidRPr="003E7164">
        <w:t>в отчетном финансовом году, в текущем финансовом году, очередном финансовом году и плановом периоде.</w:t>
      </w:r>
    </w:p>
    <w:p w:rsidR="00B644FD" w:rsidRPr="003E7164" w:rsidRDefault="0089361E" w:rsidP="0089361E">
      <w:pPr>
        <w:pStyle w:val="a3"/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3E7164">
        <w:t xml:space="preserve">Финансовый отдел </w:t>
      </w:r>
      <w:r w:rsidR="007D6CCE" w:rsidRPr="003E7164">
        <w:t xml:space="preserve">администрации городского округа Пущино </w:t>
      </w:r>
      <w:r w:rsidRPr="003E7164">
        <w:t>формирует реестр расходных обязательств городского округа для</w:t>
      </w:r>
      <w:r>
        <w:t xml:space="preserve"> </w:t>
      </w:r>
      <w:r w:rsidRPr="003E7164">
        <w:t>представления</w:t>
      </w:r>
      <w:r>
        <w:t xml:space="preserve"> </w:t>
      </w:r>
      <w:r w:rsidRPr="003E7164">
        <w:t>его в Министерство экономики и финансов Московской области не позднее</w:t>
      </w:r>
      <w:r>
        <w:t xml:space="preserve"> </w:t>
      </w:r>
      <w:r w:rsidRPr="003E7164">
        <w:t>15 апреля</w:t>
      </w:r>
      <w:r>
        <w:t xml:space="preserve"> </w:t>
      </w:r>
      <w:r w:rsidR="00050040">
        <w:t xml:space="preserve">текущего финансового года </w:t>
      </w:r>
      <w:r w:rsidRPr="00F574AB">
        <w:t>в соответствии с Порядком представления реестров расходных обязательств муниципальных образований Московской области в Министерство экономики и финансов Московской области, утвержденным распоряжением Министерства экономики и финансов Московской области от 14.03.2019 № 25РВ-46</w:t>
      </w:r>
      <w:r>
        <w:t xml:space="preserve">, а также с  учетом </w:t>
      </w:r>
      <w:r w:rsidR="007D6CCE">
        <w:t>р</w:t>
      </w:r>
      <w:r w:rsidR="00A909B6" w:rsidRPr="003E7164">
        <w:t>екомендаций по заполнению реестра расходных обязательств субъекта Российской Федерации, свода реестров расходных обязательств муниципальных образований, входящих в состав субъекта Российской Федерации, справочной таблицы по финансированию полномочий субъектов Российской Федерации и муниципальных образований по данным консолидированного бюджета субъекта Российской Федерации, информации</w:t>
      </w:r>
      <w:r w:rsidR="00BD4D09">
        <w:t xml:space="preserve"> </w:t>
      </w:r>
      <w:r w:rsidR="00A909B6" w:rsidRPr="003E7164">
        <w:t>по объемам средств, предусмотренных на исполнение федерального проекта</w:t>
      </w:r>
      <w:r w:rsidR="00BD4D09">
        <w:t xml:space="preserve"> </w:t>
      </w:r>
      <w:r w:rsidR="00A909B6" w:rsidRPr="003E7164">
        <w:t>в составе национального проекта (программы)</w:t>
      </w:r>
      <w:r w:rsidR="00D460BC">
        <w:t>.</w:t>
      </w:r>
      <w:r w:rsidR="00A755C1" w:rsidRPr="00A755C1">
        <w:rPr>
          <w:sz w:val="28"/>
          <w:szCs w:val="28"/>
        </w:rPr>
        <w:t xml:space="preserve"> </w:t>
      </w:r>
    </w:p>
    <w:p w:rsidR="00A909B6" w:rsidRPr="003E7164" w:rsidRDefault="00A909B6" w:rsidP="003E7164">
      <w:pPr>
        <w:pStyle w:val="a3"/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3E7164">
        <w:t xml:space="preserve">Расходные обязательства городского округа, не включенные в реестр расходных обязательств городского округа, не подлежат учету при формировании бюджета </w:t>
      </w:r>
      <w:r w:rsidR="006A5942">
        <w:t xml:space="preserve">городского округа </w:t>
      </w:r>
      <w:r w:rsidRPr="003E7164">
        <w:t>на очередной финансовый год и плановый период.</w:t>
      </w:r>
    </w:p>
    <w:p w:rsidR="002257C0" w:rsidRPr="00D460BC" w:rsidRDefault="002257C0" w:rsidP="003E7164">
      <w:pPr>
        <w:pStyle w:val="a3"/>
        <w:ind w:left="0" w:firstLine="709"/>
        <w:jc w:val="center"/>
      </w:pPr>
    </w:p>
    <w:p w:rsidR="00A909B6" w:rsidRPr="003E7164" w:rsidRDefault="00A909B6" w:rsidP="003E7164">
      <w:pPr>
        <w:pStyle w:val="a3"/>
        <w:ind w:left="0" w:firstLine="709"/>
        <w:jc w:val="center"/>
        <w:rPr>
          <w:rStyle w:val="a8"/>
        </w:rPr>
      </w:pPr>
      <w:r w:rsidRPr="003E7164">
        <w:rPr>
          <w:lang w:val="en-US"/>
        </w:rPr>
        <w:t>III</w:t>
      </w:r>
      <w:r w:rsidRPr="003E7164">
        <w:t>.</w:t>
      </w:r>
      <w:r w:rsidRPr="003E7164">
        <w:rPr>
          <w:lang w:val="en-US"/>
        </w:rPr>
        <w:t> </w:t>
      </w:r>
      <w:r w:rsidRPr="003E7164">
        <w:t>Порядок ведения реестра расходных обязательств городского округа</w:t>
      </w:r>
    </w:p>
    <w:p w:rsidR="00A909B6" w:rsidRPr="003E7164" w:rsidRDefault="00A909B6" w:rsidP="003E716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A909B6" w:rsidRPr="003E7164" w:rsidRDefault="00A909B6" w:rsidP="003E7164">
      <w:pPr>
        <w:pStyle w:val="a3"/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3E7164">
        <w:t xml:space="preserve">Ведение реестра расходных обязательств городского округа осуществляется финансовым отделом </w:t>
      </w:r>
      <w:r w:rsidR="00DE55AD" w:rsidRPr="003E7164">
        <w:t xml:space="preserve">администрации городского округа Пущино </w:t>
      </w:r>
      <w:r w:rsidRPr="003E7164">
        <w:t>посредством внесения в него изменений.</w:t>
      </w:r>
    </w:p>
    <w:p w:rsidR="00A909B6" w:rsidRPr="003E7164" w:rsidRDefault="00A909B6" w:rsidP="003E7164">
      <w:pPr>
        <w:pStyle w:val="a3"/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3E7164">
        <w:t>Внесение изменений в реестр расходных обязательств городского округа осуществляется в связи с:</w:t>
      </w:r>
    </w:p>
    <w:p w:rsidR="00A909B6" w:rsidRPr="003E7164" w:rsidRDefault="00A909B6" w:rsidP="003E716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</w:pPr>
      <w:r w:rsidRPr="003E7164">
        <w:t>внесением изменений в решение о бюджете городского округа на текущий финансовый год и плановый период;</w:t>
      </w:r>
    </w:p>
    <w:p w:rsidR="00A909B6" w:rsidRPr="003E7164" w:rsidRDefault="00A909B6" w:rsidP="003E716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</w:pPr>
      <w:r w:rsidRPr="003E7164">
        <w:t xml:space="preserve">внесением изменений в сводную бюджетную роспись </w:t>
      </w:r>
      <w:r w:rsidR="006A5942" w:rsidRPr="003E7164">
        <w:t>бюджет</w:t>
      </w:r>
      <w:r w:rsidR="006A5942">
        <w:t>а</w:t>
      </w:r>
      <w:r w:rsidR="006A5942" w:rsidRPr="003E7164">
        <w:t xml:space="preserve"> городского округа</w:t>
      </w:r>
      <w:r w:rsidRPr="003E7164">
        <w:br/>
        <w:t>по основаниям, установленным статьей 217 БК Российской Федерации;</w:t>
      </w:r>
    </w:p>
    <w:p w:rsidR="00A909B6" w:rsidRPr="003E7164" w:rsidRDefault="00A909B6" w:rsidP="003E7164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3E7164">
        <w:t xml:space="preserve">принятием новых и (или) признанием утратившими силу законов, иных нормативных правовых актов, обусловливающих публичные нормативные обязательства и (или) правовые основания для иных расходных обязательств, подлежащих исполнению за счет бюджетных ассигнований из </w:t>
      </w:r>
      <w:r w:rsidR="006A5942" w:rsidRPr="003E7164">
        <w:t>бюджет</w:t>
      </w:r>
      <w:r w:rsidR="006A5942">
        <w:t>а</w:t>
      </w:r>
      <w:r w:rsidR="006A5942" w:rsidRPr="003E7164">
        <w:t xml:space="preserve"> городского округа</w:t>
      </w:r>
      <w:r w:rsidRPr="003E7164">
        <w:t>.</w:t>
      </w:r>
    </w:p>
    <w:p w:rsidR="00A909B6" w:rsidRPr="003E7164" w:rsidRDefault="00A909B6" w:rsidP="003E7164">
      <w:pPr>
        <w:pStyle w:val="a3"/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3E7164">
        <w:t xml:space="preserve">Финансовый отдел </w:t>
      </w:r>
      <w:r w:rsidR="00DE55AD" w:rsidRPr="003E7164">
        <w:t xml:space="preserve">администрации городского округа Пущино </w:t>
      </w:r>
      <w:r w:rsidRPr="003E7164">
        <w:t xml:space="preserve">формирует уточненный реестр расходных обязательств городского округа в </w:t>
      </w:r>
      <w:r w:rsidR="00F574AB">
        <w:t xml:space="preserve">течение </w:t>
      </w:r>
      <w:r w:rsidR="00D460BC">
        <w:t>6</w:t>
      </w:r>
      <w:r w:rsidR="00F5276A">
        <w:t>0</w:t>
      </w:r>
      <w:r w:rsidR="00F574AB">
        <w:t xml:space="preserve"> дней</w:t>
      </w:r>
      <w:r w:rsidRPr="003E7164">
        <w:t xml:space="preserve"> со дня вступления в силу решения о внесении изменений в бюджет городского округа (внесения изменений в сводную бюджетную роспись).</w:t>
      </w:r>
    </w:p>
    <w:p w:rsidR="00A909B6" w:rsidRDefault="00A909B6" w:rsidP="003E7164">
      <w:pPr>
        <w:widowControl w:val="0"/>
        <w:spacing w:after="0" w:line="240" w:lineRule="auto"/>
        <w:jc w:val="center"/>
      </w:pPr>
    </w:p>
    <w:p w:rsidR="00BA5049" w:rsidRDefault="00BA5049" w:rsidP="003E7164">
      <w:pPr>
        <w:widowControl w:val="0"/>
        <w:spacing w:after="0" w:line="240" w:lineRule="auto"/>
        <w:jc w:val="center"/>
      </w:pPr>
    </w:p>
    <w:p w:rsidR="00BA5049" w:rsidRDefault="00BA5049" w:rsidP="003E7164">
      <w:pPr>
        <w:widowControl w:val="0"/>
        <w:spacing w:after="0" w:line="240" w:lineRule="auto"/>
        <w:jc w:val="center"/>
      </w:pPr>
    </w:p>
    <w:p w:rsidR="00BA5049" w:rsidRPr="003E7164" w:rsidRDefault="00BA5049" w:rsidP="003E7164">
      <w:pPr>
        <w:widowControl w:val="0"/>
        <w:spacing w:after="0" w:line="240" w:lineRule="auto"/>
        <w:jc w:val="center"/>
      </w:pPr>
    </w:p>
    <w:sectPr w:rsidR="00BA5049" w:rsidRPr="003E7164" w:rsidSect="00BD4D09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38FC" w:rsidRDefault="00AE38FC" w:rsidP="00B82D8B">
      <w:pPr>
        <w:spacing w:after="0" w:line="240" w:lineRule="auto"/>
      </w:pPr>
      <w:r>
        <w:separator/>
      </w:r>
    </w:p>
  </w:endnote>
  <w:endnote w:type="continuationSeparator" w:id="0">
    <w:p w:rsidR="00AE38FC" w:rsidRDefault="00AE38FC" w:rsidP="00B82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38FC" w:rsidRDefault="00AE38FC" w:rsidP="00B82D8B">
      <w:pPr>
        <w:spacing w:after="0" w:line="240" w:lineRule="auto"/>
      </w:pPr>
      <w:r>
        <w:separator/>
      </w:r>
    </w:p>
  </w:footnote>
  <w:footnote w:type="continuationSeparator" w:id="0">
    <w:p w:rsidR="00AE38FC" w:rsidRDefault="00AE38FC" w:rsidP="00B82D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607E6"/>
    <w:multiLevelType w:val="multilevel"/>
    <w:tmpl w:val="4E3CB8B4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 w15:restartNumberingAfterBreak="0">
    <w:nsid w:val="267F121F"/>
    <w:multiLevelType w:val="hybridMultilevel"/>
    <w:tmpl w:val="E9422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8F6D64"/>
    <w:multiLevelType w:val="hybridMultilevel"/>
    <w:tmpl w:val="A3E4EB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B3012F"/>
    <w:multiLevelType w:val="hybridMultilevel"/>
    <w:tmpl w:val="0496655C"/>
    <w:lvl w:ilvl="0" w:tplc="0564321E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08F7F36"/>
    <w:multiLevelType w:val="hybridMultilevel"/>
    <w:tmpl w:val="B3AEC1B8"/>
    <w:lvl w:ilvl="0" w:tplc="6CC431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C5F190B"/>
    <w:multiLevelType w:val="hybridMultilevel"/>
    <w:tmpl w:val="CE5669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DAF7D3D"/>
    <w:multiLevelType w:val="hybridMultilevel"/>
    <w:tmpl w:val="AAA61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5F6120"/>
    <w:multiLevelType w:val="hybridMultilevel"/>
    <w:tmpl w:val="9320A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3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1CB"/>
    <w:rsid w:val="00015821"/>
    <w:rsid w:val="000236F0"/>
    <w:rsid w:val="000271CB"/>
    <w:rsid w:val="00027248"/>
    <w:rsid w:val="00042BAD"/>
    <w:rsid w:val="00045E13"/>
    <w:rsid w:val="00050040"/>
    <w:rsid w:val="000705B4"/>
    <w:rsid w:val="00071042"/>
    <w:rsid w:val="00080ECD"/>
    <w:rsid w:val="000F498F"/>
    <w:rsid w:val="001311A6"/>
    <w:rsid w:val="00150483"/>
    <w:rsid w:val="00181D6F"/>
    <w:rsid w:val="00196D2A"/>
    <w:rsid w:val="001B2CE5"/>
    <w:rsid w:val="001D00A9"/>
    <w:rsid w:val="001E6DDE"/>
    <w:rsid w:val="0022055E"/>
    <w:rsid w:val="00221522"/>
    <w:rsid w:val="002257C0"/>
    <w:rsid w:val="00236072"/>
    <w:rsid w:val="002543F5"/>
    <w:rsid w:val="00257020"/>
    <w:rsid w:val="00260E7C"/>
    <w:rsid w:val="00266FDF"/>
    <w:rsid w:val="0027239B"/>
    <w:rsid w:val="002F4539"/>
    <w:rsid w:val="00314016"/>
    <w:rsid w:val="00320C70"/>
    <w:rsid w:val="003324B1"/>
    <w:rsid w:val="00360B20"/>
    <w:rsid w:val="003A0415"/>
    <w:rsid w:val="003A23D9"/>
    <w:rsid w:val="003C3A33"/>
    <w:rsid w:val="003E1284"/>
    <w:rsid w:val="003E7164"/>
    <w:rsid w:val="003F7371"/>
    <w:rsid w:val="00403DFB"/>
    <w:rsid w:val="00436003"/>
    <w:rsid w:val="00445907"/>
    <w:rsid w:val="00461372"/>
    <w:rsid w:val="00477BDE"/>
    <w:rsid w:val="004C48AA"/>
    <w:rsid w:val="00517DFB"/>
    <w:rsid w:val="00551554"/>
    <w:rsid w:val="00556085"/>
    <w:rsid w:val="0056083E"/>
    <w:rsid w:val="005653D6"/>
    <w:rsid w:val="0057180E"/>
    <w:rsid w:val="00585123"/>
    <w:rsid w:val="00590413"/>
    <w:rsid w:val="005906B8"/>
    <w:rsid w:val="00597119"/>
    <w:rsid w:val="005A65DF"/>
    <w:rsid w:val="006A1509"/>
    <w:rsid w:val="006A39F6"/>
    <w:rsid w:val="006A3F54"/>
    <w:rsid w:val="006A5942"/>
    <w:rsid w:val="006C2F8B"/>
    <w:rsid w:val="00720D39"/>
    <w:rsid w:val="007514CA"/>
    <w:rsid w:val="00764655"/>
    <w:rsid w:val="007B317C"/>
    <w:rsid w:val="007B7369"/>
    <w:rsid w:val="007C140E"/>
    <w:rsid w:val="007C5F1D"/>
    <w:rsid w:val="007D4E90"/>
    <w:rsid w:val="007D5F60"/>
    <w:rsid w:val="007D6CCE"/>
    <w:rsid w:val="007E1B08"/>
    <w:rsid w:val="008113EC"/>
    <w:rsid w:val="00852531"/>
    <w:rsid w:val="00872FFB"/>
    <w:rsid w:val="0089361E"/>
    <w:rsid w:val="008945F4"/>
    <w:rsid w:val="008B7A6C"/>
    <w:rsid w:val="008D7AC8"/>
    <w:rsid w:val="00931EB3"/>
    <w:rsid w:val="0099505A"/>
    <w:rsid w:val="00A43F4D"/>
    <w:rsid w:val="00A506D2"/>
    <w:rsid w:val="00A60028"/>
    <w:rsid w:val="00A755C1"/>
    <w:rsid w:val="00A909B6"/>
    <w:rsid w:val="00A96B74"/>
    <w:rsid w:val="00AA3BB7"/>
    <w:rsid w:val="00AD3540"/>
    <w:rsid w:val="00AE38FC"/>
    <w:rsid w:val="00AF278F"/>
    <w:rsid w:val="00B11B51"/>
    <w:rsid w:val="00B140BC"/>
    <w:rsid w:val="00B42B8E"/>
    <w:rsid w:val="00B565FD"/>
    <w:rsid w:val="00B644FD"/>
    <w:rsid w:val="00B82D8B"/>
    <w:rsid w:val="00BA4162"/>
    <w:rsid w:val="00BA5049"/>
    <w:rsid w:val="00BD4D09"/>
    <w:rsid w:val="00C13F1D"/>
    <w:rsid w:val="00C167CB"/>
    <w:rsid w:val="00C35F80"/>
    <w:rsid w:val="00C403B2"/>
    <w:rsid w:val="00C732EF"/>
    <w:rsid w:val="00C833A1"/>
    <w:rsid w:val="00C83E1B"/>
    <w:rsid w:val="00C851E7"/>
    <w:rsid w:val="00C852FE"/>
    <w:rsid w:val="00CB441D"/>
    <w:rsid w:val="00CC6639"/>
    <w:rsid w:val="00D01456"/>
    <w:rsid w:val="00D11A3F"/>
    <w:rsid w:val="00D460BC"/>
    <w:rsid w:val="00D677AB"/>
    <w:rsid w:val="00DB134C"/>
    <w:rsid w:val="00DC2AA8"/>
    <w:rsid w:val="00DC2B43"/>
    <w:rsid w:val="00DD42BE"/>
    <w:rsid w:val="00DE55AD"/>
    <w:rsid w:val="00E227A0"/>
    <w:rsid w:val="00E35995"/>
    <w:rsid w:val="00E406F7"/>
    <w:rsid w:val="00E53959"/>
    <w:rsid w:val="00E57A1D"/>
    <w:rsid w:val="00E96657"/>
    <w:rsid w:val="00EA45EF"/>
    <w:rsid w:val="00EB4A44"/>
    <w:rsid w:val="00EE7B79"/>
    <w:rsid w:val="00EF2CB5"/>
    <w:rsid w:val="00F5276A"/>
    <w:rsid w:val="00F574AB"/>
    <w:rsid w:val="00F83AF8"/>
    <w:rsid w:val="00FB25FD"/>
    <w:rsid w:val="00FD2185"/>
    <w:rsid w:val="00FF2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278BA"/>
  <w15:docId w15:val="{1DB95AA6-DDE1-4C5A-803C-9832EB6C9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F60"/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5F60"/>
    <w:pPr>
      <w:spacing w:after="0" w:line="240" w:lineRule="auto"/>
      <w:ind w:left="720"/>
      <w:contextualSpacing/>
    </w:pPr>
    <w:rPr>
      <w:rFonts w:eastAsia="Times New Roman"/>
      <w:lang w:eastAsia="ru-RU"/>
    </w:rPr>
  </w:style>
  <w:style w:type="paragraph" w:customStyle="1" w:styleId="ConsPlusNormal">
    <w:name w:val="ConsPlusNormal"/>
    <w:rsid w:val="00C83E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56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6085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39"/>
    <w:rsid w:val="00C13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lock Text"/>
    <w:basedOn w:val="a"/>
    <w:rsid w:val="00A909B6"/>
    <w:pPr>
      <w:spacing w:after="0" w:line="240" w:lineRule="auto"/>
      <w:ind w:left="567" w:right="-625"/>
      <w:jc w:val="both"/>
    </w:pPr>
    <w:rPr>
      <w:rFonts w:eastAsia="Times New Roman"/>
      <w:sz w:val="28"/>
      <w:szCs w:val="20"/>
      <w:lang w:eastAsia="ru-RU"/>
    </w:rPr>
  </w:style>
  <w:style w:type="character" w:styleId="a8">
    <w:name w:val="Hyperlink"/>
    <w:basedOn w:val="a0"/>
    <w:uiPriority w:val="99"/>
    <w:unhideWhenUsed/>
    <w:rsid w:val="00A909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90187606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7144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98BC1D-59A0-4D2B-8AB0-6ECA9E093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1303</Words>
  <Characters>7429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Администрация Пущино</cp:lastModifiedBy>
  <cp:revision>10</cp:revision>
  <cp:lastPrinted>2021-01-19T08:11:00Z</cp:lastPrinted>
  <dcterms:created xsi:type="dcterms:W3CDTF">2021-01-13T09:08:00Z</dcterms:created>
  <dcterms:modified xsi:type="dcterms:W3CDTF">2021-01-20T13:38:00Z</dcterms:modified>
</cp:coreProperties>
</file>